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80" w:rsidRPr="008E754E" w:rsidRDefault="00522580" w:rsidP="00522580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E754E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257278">
        <w:rPr>
          <w:rFonts w:ascii="Times New Roman" w:hAnsi="Times New Roman" w:cs="Times New Roman"/>
          <w:sz w:val="28"/>
          <w:szCs w:val="28"/>
        </w:rPr>
        <w:t>5</w:t>
      </w:r>
    </w:p>
    <w:p w:rsidR="0088099A" w:rsidRPr="00825A72" w:rsidRDefault="0088099A" w:rsidP="0088099A">
      <w:pPr>
        <w:pStyle w:val="ConsPlusTitle1"/>
        <w:ind w:left="5103"/>
        <w:rPr>
          <w:rFonts w:ascii="Times New Roman" w:eastAsia="Batang" w:hAnsi="Times New Roman" w:cs="Times New Roman"/>
          <w:b w:val="0"/>
          <w:color w:val="000000"/>
          <w:sz w:val="28"/>
          <w:szCs w:val="28"/>
          <w:lang w:eastAsia="ko-KR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отраслевой системе оплаты труда работников муниципальных </w:t>
      </w:r>
      <w:r w:rsidRPr="00825A72">
        <w:rPr>
          <w:rFonts w:ascii="Times New Roman" w:hAnsi="Times New Roman" w:cs="Times New Roman"/>
          <w:b w:val="0"/>
          <w:sz w:val="28"/>
          <w:szCs w:val="28"/>
        </w:rPr>
        <w:t>бюджетных учреждений, реализующих дополнительные образовательные программы спортивной подготовки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>, подведомственных отделу по физической  культуре и спорту администрации муниципального образования Темрюкский район</w:t>
      </w:r>
    </w:p>
    <w:p w:rsidR="00522580" w:rsidRDefault="00522580" w:rsidP="00522580">
      <w:pPr>
        <w:pStyle w:val="ConsPlusNormal1"/>
        <w:jc w:val="both"/>
      </w:pPr>
    </w:p>
    <w:p w:rsidR="00522580" w:rsidRDefault="00522580" w:rsidP="00522580">
      <w:pPr>
        <w:pStyle w:val="ConsPlusTitle1"/>
        <w:jc w:val="center"/>
      </w:pPr>
      <w:bookmarkStart w:id="0" w:name="P471"/>
      <w:bookmarkEnd w:id="0"/>
    </w:p>
    <w:p w:rsidR="00522580" w:rsidRDefault="00522580" w:rsidP="0052258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7322AE">
        <w:rPr>
          <w:rFonts w:ascii="Times New Roman" w:hAnsi="Times New Roman" w:cs="Times New Roman"/>
          <w:sz w:val="28"/>
          <w:szCs w:val="28"/>
        </w:rPr>
        <w:t xml:space="preserve">ПЕРСОНАЛЬНЫЕ ПОВЫШАЮЩИЕ </w:t>
      </w:r>
    </w:p>
    <w:p w:rsidR="00522580" w:rsidRDefault="00522580" w:rsidP="0052258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322AE">
        <w:rPr>
          <w:rFonts w:ascii="Times New Roman" w:hAnsi="Times New Roman" w:cs="Times New Roman"/>
          <w:sz w:val="28"/>
          <w:szCs w:val="28"/>
        </w:rPr>
        <w:t>оэффициенты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AE">
        <w:rPr>
          <w:rFonts w:ascii="Times New Roman" w:hAnsi="Times New Roman" w:cs="Times New Roman"/>
          <w:sz w:val="28"/>
          <w:szCs w:val="28"/>
        </w:rPr>
        <w:t xml:space="preserve">к должностным окладам руководителей, </w:t>
      </w:r>
    </w:p>
    <w:p w:rsidR="00522580" w:rsidRPr="007322AE" w:rsidRDefault="00522580" w:rsidP="0052258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322AE">
        <w:rPr>
          <w:rFonts w:ascii="Times New Roman" w:hAnsi="Times New Roman" w:cs="Times New Roman"/>
          <w:sz w:val="28"/>
          <w:szCs w:val="28"/>
        </w:rPr>
        <w:t>пециалистов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AE">
        <w:rPr>
          <w:rFonts w:ascii="Times New Roman" w:hAnsi="Times New Roman" w:cs="Times New Roman"/>
          <w:sz w:val="28"/>
          <w:szCs w:val="28"/>
        </w:rPr>
        <w:t>и служащих учреждений</w:t>
      </w:r>
    </w:p>
    <w:p w:rsidR="00522580" w:rsidRDefault="00522580" w:rsidP="00522580">
      <w:pPr>
        <w:pStyle w:val="ConsPlusNormal1"/>
        <w:jc w:val="both"/>
      </w:pPr>
    </w:p>
    <w:p w:rsidR="00522580" w:rsidRPr="00A76275" w:rsidRDefault="00522580" w:rsidP="005225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946"/>
        <w:gridCol w:w="1985"/>
      </w:tblGrid>
      <w:tr w:rsidR="00522580" w:rsidRPr="00A76275" w:rsidTr="00257278">
        <w:trPr>
          <w:trHeight w:val="190"/>
          <w:tblHeader/>
        </w:trPr>
        <w:tc>
          <w:tcPr>
            <w:tcW w:w="629" w:type="dxa"/>
            <w:vAlign w:val="center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985" w:type="dxa"/>
            <w:vAlign w:val="center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Размер персонального повышающего коэффициента</w:t>
            </w:r>
          </w:p>
        </w:tc>
      </w:tr>
      <w:tr w:rsidR="00522580" w:rsidRPr="00A76275" w:rsidTr="00257278">
        <w:trPr>
          <w:trHeight w:val="190"/>
          <w:tblHeader/>
        </w:trPr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2580" w:rsidRPr="00A76275" w:rsidTr="00257278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 xml:space="preserve">Старший тренер-преподаватель по адаптивной физической культуре, старший тренер-преподаватель, </w:t>
            </w:r>
          </w:p>
          <w:p w:rsidR="00522580" w:rsidRPr="00A76275" w:rsidRDefault="00522580" w:rsidP="002572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522580" w:rsidRPr="00A76275" w:rsidTr="00257278">
        <w:tblPrEx>
          <w:tblBorders>
            <w:insideH w:val="nil"/>
          </w:tblBorders>
        </w:tblPrEx>
        <w:tc>
          <w:tcPr>
            <w:tcW w:w="629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 по адаптивной физической культуре, тренер-преподаватель, инструктор-методист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Спортсмен, спортсмен-инструктор, спортсмен-ведущий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Администратор тренировочного процесса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6,5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по адаптивной физической культуре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 физкультурно-спортивных организаций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bottom w:val="nil"/>
            </w:tcBorders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физкультурно-спортивных организаций, тренер-консультант</w:t>
            </w:r>
          </w:p>
        </w:tc>
        <w:tc>
          <w:tcPr>
            <w:tcW w:w="1985" w:type="dxa"/>
            <w:tcBorders>
              <w:bottom w:val="nil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Специалист по подготовке спортивного инвентаря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Техник по эксплуатации и ремонту спортивной техники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4,5</w:t>
            </w:r>
          </w:p>
        </w:tc>
      </w:tr>
    </w:tbl>
    <w:p w:rsidR="00522580" w:rsidRDefault="00522580" w:rsidP="00522580">
      <w:pPr>
        <w:pStyle w:val="ConsPlusNormal1"/>
        <w:jc w:val="both"/>
      </w:pPr>
    </w:p>
    <w:p w:rsidR="00522580" w:rsidRPr="0086289E" w:rsidRDefault="00522580" w:rsidP="0033510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9E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522580" w:rsidRPr="0086289E" w:rsidRDefault="00522580" w:rsidP="0052258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86289E">
        <w:rPr>
          <w:rFonts w:ascii="Times New Roman" w:hAnsi="Times New Roman" w:cs="Times New Roman"/>
          <w:sz w:val="28"/>
          <w:szCs w:val="28"/>
        </w:rPr>
        <w:t xml:space="preserve">Персональные повышающие коэффициенты устанавливаются работникам учреждений с учетом критериев, позволяющих оценить результативность и качество их работы, если иное не установлено нормативными правовыми актами Российской Федерации и Краснодарского края. </w:t>
      </w:r>
    </w:p>
    <w:p w:rsidR="00522580" w:rsidRPr="0086289E" w:rsidRDefault="00522580" w:rsidP="0052258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6289E"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(качества) работы для установления персональных повышающих коэффициентов работникам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89E">
        <w:rPr>
          <w:rFonts w:ascii="Times New Roman" w:hAnsi="Times New Roman" w:cs="Times New Roman"/>
          <w:sz w:val="28"/>
          <w:szCs w:val="28"/>
        </w:rPr>
        <w:t>устанавливаются учреждением по согласованию с представительным органом работников учреждения.</w:t>
      </w:r>
    </w:p>
    <w:p w:rsidR="00522580" w:rsidRPr="00D07747" w:rsidRDefault="00522580" w:rsidP="00522580">
      <w:pPr>
        <w:pStyle w:val="ConsPlusNormal1"/>
        <w:jc w:val="both"/>
        <w:rPr>
          <w:sz w:val="28"/>
          <w:szCs w:val="28"/>
        </w:rPr>
      </w:pPr>
    </w:p>
    <w:p w:rsidR="005946B1" w:rsidRDefault="005946B1" w:rsidP="005559DC">
      <w:pPr>
        <w:jc w:val="both"/>
        <w:rPr>
          <w:bCs/>
          <w:sz w:val="28"/>
          <w:szCs w:val="28"/>
        </w:rPr>
      </w:pPr>
    </w:p>
    <w:p w:rsidR="005946B1" w:rsidRDefault="005946B1" w:rsidP="005946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946B1" w:rsidRDefault="005946B1" w:rsidP="005946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946B1" w:rsidRPr="00810019" w:rsidRDefault="005946B1" w:rsidP="005946B1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sectPr w:rsidR="005946B1" w:rsidRPr="00810019" w:rsidSect="003E636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16"/>
      <w:docPartObj>
        <w:docPartGallery w:val="Page Numbers (Top of Page)"/>
        <w:docPartUnique/>
      </w:docPartObj>
    </w:sdtPr>
    <w:sdtContent>
      <w:p w:rsidR="00257278" w:rsidRDefault="00D83C5A">
        <w:pPr>
          <w:pStyle w:val="a4"/>
          <w:jc w:val="center"/>
        </w:pPr>
        <w:r w:rsidRPr="003E636E">
          <w:rPr>
            <w:sz w:val="28"/>
            <w:szCs w:val="28"/>
          </w:rPr>
          <w:fldChar w:fldCharType="begin"/>
        </w:r>
        <w:r w:rsidR="00257278" w:rsidRPr="003E636E">
          <w:rPr>
            <w:sz w:val="28"/>
            <w:szCs w:val="28"/>
          </w:rPr>
          <w:instrText xml:space="preserve"> PAGE   \* MERGEFORMAT </w:instrText>
        </w:r>
        <w:r w:rsidRPr="003E636E">
          <w:rPr>
            <w:sz w:val="28"/>
            <w:szCs w:val="28"/>
          </w:rPr>
          <w:fldChar w:fldCharType="separate"/>
        </w:r>
        <w:r w:rsidR="0088099A">
          <w:rPr>
            <w:noProof/>
            <w:sz w:val="28"/>
            <w:szCs w:val="28"/>
          </w:rPr>
          <w:t>2</w:t>
        </w:r>
        <w:r w:rsidRPr="003E636E">
          <w:rPr>
            <w:sz w:val="28"/>
            <w:szCs w:val="28"/>
          </w:rPr>
          <w:fldChar w:fldCharType="end"/>
        </w:r>
      </w:p>
    </w:sdtContent>
  </w:sdt>
  <w:p w:rsidR="00257278" w:rsidRDefault="002572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628"/>
    <w:rsid w:val="000E0436"/>
    <w:rsid w:val="00257278"/>
    <w:rsid w:val="0033510A"/>
    <w:rsid w:val="003E23CA"/>
    <w:rsid w:val="003E636E"/>
    <w:rsid w:val="00522580"/>
    <w:rsid w:val="00537446"/>
    <w:rsid w:val="005559DC"/>
    <w:rsid w:val="005807F4"/>
    <w:rsid w:val="005946B1"/>
    <w:rsid w:val="005C3774"/>
    <w:rsid w:val="00633669"/>
    <w:rsid w:val="007776B8"/>
    <w:rsid w:val="00792411"/>
    <w:rsid w:val="00810019"/>
    <w:rsid w:val="00865B16"/>
    <w:rsid w:val="0088099A"/>
    <w:rsid w:val="008A5E2E"/>
    <w:rsid w:val="008D2628"/>
    <w:rsid w:val="009940E9"/>
    <w:rsid w:val="009F13B4"/>
    <w:rsid w:val="00B50F53"/>
    <w:rsid w:val="00B90E88"/>
    <w:rsid w:val="00C6215B"/>
    <w:rsid w:val="00D82C68"/>
    <w:rsid w:val="00D83C5A"/>
    <w:rsid w:val="00EF6B2A"/>
    <w:rsid w:val="00F34ED8"/>
    <w:rsid w:val="00FC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262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rsid w:val="008D26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8D26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8D26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D262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E63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E63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6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946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5</cp:revision>
  <dcterms:created xsi:type="dcterms:W3CDTF">2023-12-24T08:45:00Z</dcterms:created>
  <dcterms:modified xsi:type="dcterms:W3CDTF">2023-12-26T07:38:00Z</dcterms:modified>
</cp:coreProperties>
</file>